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4A015" w14:textId="77777777" w:rsidR="00434DB9" w:rsidRPr="00434DB9" w:rsidRDefault="00434DB9" w:rsidP="00434DB9">
      <w:pPr>
        <w:jc w:val="center"/>
        <w:rPr>
          <w:rFonts w:asciiTheme="majorHAnsi" w:hAnsiTheme="majorHAnsi"/>
          <w:b/>
          <w:sz w:val="44"/>
          <w:szCs w:val="44"/>
        </w:rPr>
      </w:pPr>
      <w:r w:rsidRPr="00434DB9">
        <w:rPr>
          <w:rFonts w:asciiTheme="majorHAnsi" w:hAnsiTheme="majorHAnsi"/>
          <w:b/>
          <w:sz w:val="44"/>
          <w:szCs w:val="44"/>
        </w:rPr>
        <w:t>Trkajte!</w:t>
      </w:r>
    </w:p>
    <w:p w14:paraId="141E0AA5" w14:textId="77777777" w:rsidR="00434DB9" w:rsidRPr="00434DB9" w:rsidRDefault="00434DB9" w:rsidP="00434DB9">
      <w:pPr>
        <w:rPr>
          <w:rFonts w:asciiTheme="majorHAnsi" w:hAnsiTheme="majorHAnsi"/>
        </w:rPr>
      </w:pPr>
    </w:p>
    <w:p w14:paraId="5F8B0B38" w14:textId="77777777" w:rsidR="00434DB9" w:rsidRDefault="00434DB9" w:rsidP="00434DB9">
      <w:pPr>
        <w:jc w:val="both"/>
        <w:rPr>
          <w:rFonts w:asciiTheme="majorHAnsi" w:hAnsiTheme="majorHAnsi"/>
        </w:rPr>
        <w:sectPr w:rsidR="00434DB9" w:rsidSect="00434DB9">
          <w:pgSz w:w="11900" w:h="16840"/>
          <w:pgMar w:top="720" w:right="720" w:bottom="720" w:left="720" w:header="708" w:footer="708" w:gutter="0"/>
          <w:cols w:space="708"/>
          <w:docGrid w:linePitch="360"/>
        </w:sectPr>
      </w:pPr>
    </w:p>
    <w:p w14:paraId="743A54C8" w14:textId="77777777" w:rsidR="00434DB9" w:rsidRPr="00434DB9" w:rsidRDefault="00434DB9" w:rsidP="00434DB9">
      <w:pPr>
        <w:jc w:val="both"/>
        <w:rPr>
          <w:rFonts w:asciiTheme="majorHAnsi" w:hAnsiTheme="majorHAnsi"/>
          <w:sz w:val="28"/>
          <w:szCs w:val="28"/>
        </w:rPr>
      </w:pPr>
      <w:r w:rsidRPr="00434DB9">
        <w:rPr>
          <w:rFonts w:asciiTheme="majorHAnsi" w:hAnsiTheme="majorHAnsi"/>
          <w:sz w:val="28"/>
          <w:szCs w:val="28"/>
        </w:rPr>
        <w:lastRenderedPageBreak/>
        <w:t>V mladosti me je zmotila tale vrstica današnjega evangelija: “Ne nadleguj me! Vrata so že zaprta in moji otroci z menoj v postelji, ne morem</w:t>
      </w:r>
      <w:r w:rsidRPr="00434DB9">
        <w:rPr>
          <w:rFonts w:asciiTheme="majorHAnsi" w:hAnsiTheme="majorHAnsi"/>
          <w:sz w:val="28"/>
          <w:szCs w:val="28"/>
        </w:rPr>
        <w:t xml:space="preserve"> vstati in ti dati!” </w:t>
      </w:r>
      <w:proofErr w:type="gramStart"/>
      <w:r w:rsidRPr="00434DB9">
        <w:rPr>
          <w:rFonts w:asciiTheme="majorHAnsi" w:hAnsiTheme="majorHAnsi"/>
          <w:sz w:val="28"/>
          <w:szCs w:val="28"/>
        </w:rPr>
        <w:t>(Lk 11,7).</w:t>
      </w:r>
      <w:proofErr w:type="gramEnd"/>
    </w:p>
    <w:p w14:paraId="7CD37D01" w14:textId="77777777" w:rsidR="00434DB9" w:rsidRPr="00434DB9" w:rsidRDefault="00434DB9" w:rsidP="00434DB9">
      <w:pPr>
        <w:jc w:val="both"/>
        <w:rPr>
          <w:rFonts w:asciiTheme="majorHAnsi" w:hAnsiTheme="majorHAnsi"/>
          <w:sz w:val="28"/>
          <w:szCs w:val="28"/>
        </w:rPr>
      </w:pPr>
      <w:r w:rsidRPr="00434DB9">
        <w:rPr>
          <w:rFonts w:asciiTheme="majorHAnsi" w:hAnsiTheme="majorHAnsi"/>
          <w:sz w:val="28"/>
          <w:szCs w:val="28"/>
        </w:rPr>
        <w:t xml:space="preserve">Lahko bi razumel domačina, če bi rekel: “Nimam treh hlebcev kruha, oprosti!” </w:t>
      </w:r>
      <w:proofErr w:type="gramStart"/>
      <w:r w:rsidRPr="00434DB9">
        <w:rPr>
          <w:rFonts w:asciiTheme="majorHAnsi" w:hAnsiTheme="majorHAnsi"/>
          <w:sz w:val="28"/>
          <w:szCs w:val="28"/>
        </w:rPr>
        <w:t>ali</w:t>
      </w:r>
      <w:proofErr w:type="gramEnd"/>
      <w:r w:rsidRPr="00434DB9">
        <w:rPr>
          <w:rFonts w:asciiTheme="majorHAnsi" w:hAnsiTheme="majorHAnsi"/>
          <w:sz w:val="28"/>
          <w:szCs w:val="28"/>
        </w:rPr>
        <w:t xml:space="preserve">: “Daj, no, prijatelj, sredi noči je!” A zakaj bi bila zaklenjena vrata in otroci v postelji taka prepreka, da ne bi mogel pomagati prijatelju, </w:t>
      </w:r>
      <w:proofErr w:type="gramStart"/>
      <w:r w:rsidRPr="00434DB9">
        <w:rPr>
          <w:rFonts w:asciiTheme="majorHAnsi" w:hAnsiTheme="majorHAnsi"/>
          <w:sz w:val="28"/>
          <w:szCs w:val="28"/>
        </w:rPr>
        <w:t>ko</w:t>
      </w:r>
      <w:proofErr w:type="gramEnd"/>
      <w:r w:rsidRPr="00434DB9">
        <w:rPr>
          <w:rFonts w:asciiTheme="majorHAnsi" w:hAnsiTheme="majorHAnsi"/>
          <w:sz w:val="28"/>
          <w:szCs w:val="28"/>
        </w:rPr>
        <w:t xml:space="preserve"> ta potrebuje pomoč? Še posebej, če je domačin že tako </w:t>
      </w:r>
      <w:proofErr w:type="gramStart"/>
      <w:r w:rsidRPr="00434DB9">
        <w:rPr>
          <w:rFonts w:asciiTheme="majorHAnsi" w:hAnsiTheme="majorHAnsi"/>
          <w:sz w:val="28"/>
          <w:szCs w:val="28"/>
        </w:rPr>
        <w:t>ali</w:t>
      </w:r>
      <w:proofErr w:type="gramEnd"/>
      <w:r w:rsidRPr="00434DB9">
        <w:rPr>
          <w:rFonts w:asciiTheme="majorHAnsi" w:hAnsiTheme="majorHAnsi"/>
          <w:sz w:val="28"/>
          <w:szCs w:val="28"/>
        </w:rPr>
        <w:t xml:space="preserve"> tako pokonci, saj se pogovarja z moškim, ki je pred hišo! Mislil </w:t>
      </w:r>
      <w:proofErr w:type="gramStart"/>
      <w:r w:rsidRPr="00434DB9">
        <w:rPr>
          <w:rFonts w:asciiTheme="majorHAnsi" w:hAnsiTheme="majorHAnsi"/>
          <w:sz w:val="28"/>
          <w:szCs w:val="28"/>
        </w:rPr>
        <w:t>sem</w:t>
      </w:r>
      <w:proofErr w:type="gramEnd"/>
      <w:r w:rsidRPr="00434DB9">
        <w:rPr>
          <w:rFonts w:asciiTheme="majorHAnsi" w:hAnsiTheme="majorHAnsi"/>
          <w:sz w:val="28"/>
          <w:szCs w:val="28"/>
        </w:rPr>
        <w:t xml:space="preserve"> si, da je tip v hiši preprosto LEN.</w:t>
      </w:r>
    </w:p>
    <w:p w14:paraId="586F9569" w14:textId="77777777" w:rsidR="00434DB9" w:rsidRPr="00434DB9" w:rsidRDefault="00434DB9" w:rsidP="00434DB9">
      <w:pPr>
        <w:jc w:val="both"/>
        <w:rPr>
          <w:rFonts w:asciiTheme="majorHAnsi" w:hAnsiTheme="majorHAnsi"/>
          <w:sz w:val="28"/>
          <w:szCs w:val="28"/>
        </w:rPr>
      </w:pPr>
      <w:proofErr w:type="gramStart"/>
      <w:r w:rsidRPr="00434DB9">
        <w:rPr>
          <w:rFonts w:asciiTheme="majorHAnsi" w:hAnsiTheme="majorHAnsi"/>
          <w:sz w:val="28"/>
          <w:szCs w:val="28"/>
        </w:rPr>
        <w:t>Seveda imamo vsi v mislih hiše, v katerih spimo vsak v svoji sobi in hrano</w:t>
      </w:r>
      <w:r w:rsidRPr="00434DB9">
        <w:rPr>
          <w:rFonts w:asciiTheme="majorHAnsi" w:hAnsiTheme="majorHAnsi"/>
          <w:sz w:val="28"/>
          <w:szCs w:val="28"/>
        </w:rPr>
        <w:t xml:space="preserve"> shranjujemo v ločeni shrambi.</w:t>
      </w:r>
      <w:proofErr w:type="gramEnd"/>
      <w:r w:rsidRPr="00434DB9">
        <w:rPr>
          <w:rFonts w:asciiTheme="majorHAnsi" w:hAnsiTheme="majorHAnsi"/>
          <w:sz w:val="28"/>
          <w:szCs w:val="28"/>
        </w:rPr>
        <w:t xml:space="preserve"> </w:t>
      </w:r>
    </w:p>
    <w:p w14:paraId="4BC3B556" w14:textId="77777777" w:rsidR="00434DB9" w:rsidRPr="00434DB9" w:rsidRDefault="00434DB9" w:rsidP="00434DB9">
      <w:pPr>
        <w:jc w:val="both"/>
        <w:rPr>
          <w:rFonts w:asciiTheme="majorHAnsi" w:hAnsiTheme="majorHAnsi"/>
          <w:sz w:val="28"/>
          <w:szCs w:val="28"/>
        </w:rPr>
      </w:pPr>
      <w:r w:rsidRPr="00434DB9">
        <w:rPr>
          <w:rFonts w:asciiTheme="majorHAnsi" w:hAnsiTheme="majorHAnsi"/>
          <w:sz w:val="28"/>
          <w:szCs w:val="28"/>
        </w:rPr>
        <w:t xml:space="preserve">Potem </w:t>
      </w:r>
      <w:proofErr w:type="gramStart"/>
      <w:r w:rsidRPr="00434DB9">
        <w:rPr>
          <w:rFonts w:asciiTheme="majorHAnsi" w:hAnsiTheme="majorHAnsi"/>
          <w:sz w:val="28"/>
          <w:szCs w:val="28"/>
        </w:rPr>
        <w:t>sem</w:t>
      </w:r>
      <w:proofErr w:type="gramEnd"/>
      <w:r w:rsidRPr="00434DB9">
        <w:rPr>
          <w:rFonts w:asciiTheme="majorHAnsi" w:hAnsiTheme="majorHAnsi"/>
          <w:sz w:val="28"/>
          <w:szCs w:val="28"/>
        </w:rPr>
        <w:t xml:space="preserve"> obiskal Sveto deželo. Med potovanjem, mislim, da smo bili v Nazaretu, smo obiskali rekonstruiran palestinski </w:t>
      </w:r>
      <w:proofErr w:type="gramStart"/>
      <w:r w:rsidRPr="00434DB9">
        <w:rPr>
          <w:rFonts w:asciiTheme="majorHAnsi" w:hAnsiTheme="majorHAnsi"/>
          <w:sz w:val="28"/>
          <w:szCs w:val="28"/>
        </w:rPr>
        <w:t>dom</w:t>
      </w:r>
      <w:proofErr w:type="gramEnd"/>
      <w:r w:rsidRPr="00434DB9">
        <w:rPr>
          <w:rFonts w:asciiTheme="majorHAnsi" w:hAnsiTheme="majorHAnsi"/>
          <w:sz w:val="28"/>
          <w:szCs w:val="28"/>
        </w:rPr>
        <w:t xml:space="preserve"> iz Jezusovih časov. Tam so bivali v eni sobi; le v kotu sobe je bil del </w:t>
      </w:r>
      <w:proofErr w:type="gramStart"/>
      <w:r w:rsidRPr="00434DB9">
        <w:rPr>
          <w:rFonts w:asciiTheme="majorHAnsi" w:hAnsiTheme="majorHAnsi"/>
          <w:sz w:val="28"/>
          <w:szCs w:val="28"/>
        </w:rPr>
        <w:t>tal</w:t>
      </w:r>
      <w:proofErr w:type="gramEnd"/>
      <w:r w:rsidRPr="00434DB9">
        <w:rPr>
          <w:rFonts w:asciiTheme="majorHAnsi" w:hAnsiTheme="majorHAnsi"/>
          <w:sz w:val="28"/>
          <w:szCs w:val="28"/>
        </w:rPr>
        <w:t xml:space="preserve"> dvignjen, da so na njem spali in živeli. Večino </w:t>
      </w:r>
      <w:proofErr w:type="gramStart"/>
      <w:r w:rsidRPr="00434DB9">
        <w:rPr>
          <w:rFonts w:asciiTheme="majorHAnsi" w:hAnsiTheme="majorHAnsi"/>
          <w:sz w:val="28"/>
          <w:szCs w:val="28"/>
        </w:rPr>
        <w:t>te</w:t>
      </w:r>
      <w:proofErr w:type="gramEnd"/>
      <w:r w:rsidRPr="00434DB9">
        <w:rPr>
          <w:rFonts w:asciiTheme="majorHAnsi" w:hAnsiTheme="majorHAnsi"/>
          <w:sz w:val="28"/>
          <w:szCs w:val="28"/>
        </w:rPr>
        <w:t xml:space="preserve"> ene sobe pa je predstavljal prostor nižjih tal pri vhodnih vratih, kamor so ponoči zaprli živino, da je bila tako varna pred tatovi in mrazom. Družina je spala </w:t>
      </w:r>
      <w:proofErr w:type="gramStart"/>
      <w:r w:rsidRPr="00434DB9">
        <w:rPr>
          <w:rFonts w:asciiTheme="majorHAnsi" w:hAnsiTheme="majorHAnsi"/>
          <w:sz w:val="28"/>
          <w:szCs w:val="28"/>
        </w:rPr>
        <w:t>na</w:t>
      </w:r>
      <w:proofErr w:type="gramEnd"/>
      <w:r w:rsidRPr="00434DB9">
        <w:rPr>
          <w:rFonts w:asciiTheme="majorHAnsi" w:hAnsiTheme="majorHAnsi"/>
          <w:sz w:val="28"/>
          <w:szCs w:val="28"/>
        </w:rPr>
        <w:t xml:space="preserve"> blazinah, ki so jih ponoči razvili in hranili zvite preko dneva. </w:t>
      </w:r>
    </w:p>
    <w:p w14:paraId="2E107611" w14:textId="77777777" w:rsidR="00434DB9" w:rsidRPr="00434DB9" w:rsidRDefault="00434DB9" w:rsidP="00434DB9">
      <w:pPr>
        <w:jc w:val="both"/>
        <w:rPr>
          <w:rFonts w:asciiTheme="majorHAnsi" w:hAnsiTheme="majorHAnsi"/>
          <w:sz w:val="28"/>
          <w:szCs w:val="28"/>
        </w:rPr>
      </w:pPr>
      <w:r w:rsidRPr="00434DB9">
        <w:rPr>
          <w:rFonts w:asciiTheme="majorHAnsi" w:hAnsiTheme="majorHAnsi"/>
          <w:sz w:val="28"/>
          <w:szCs w:val="28"/>
        </w:rPr>
        <w:t xml:space="preserve">V taki hiši bi moral domačin, če bi hotel karkoli prinesti tistemu, ki zunaj trka, lesti čez svoje otroke, ko bi tipal za hlebci, potem pa odtavati med živalsko hordo, vmes bi pogazil marsikateri iztrebek in splašil živali, da bi se oglašale. </w:t>
      </w:r>
    </w:p>
    <w:p w14:paraId="488E2B23" w14:textId="77777777" w:rsidR="00434DB9" w:rsidRPr="00434DB9" w:rsidRDefault="00434DB9" w:rsidP="00434DB9">
      <w:pPr>
        <w:jc w:val="both"/>
        <w:rPr>
          <w:rFonts w:asciiTheme="majorHAnsi" w:hAnsiTheme="majorHAnsi"/>
          <w:sz w:val="28"/>
          <w:szCs w:val="28"/>
        </w:rPr>
      </w:pPr>
      <w:proofErr w:type="gramStart"/>
      <w:r w:rsidRPr="00434DB9">
        <w:rPr>
          <w:rFonts w:asciiTheme="majorHAnsi" w:hAnsiTheme="majorHAnsi"/>
          <w:sz w:val="28"/>
          <w:szCs w:val="28"/>
        </w:rPr>
        <w:t>T</w:t>
      </w:r>
      <w:r w:rsidRPr="00434DB9">
        <w:rPr>
          <w:rFonts w:asciiTheme="majorHAnsi" w:hAnsiTheme="majorHAnsi"/>
          <w:sz w:val="28"/>
          <w:szCs w:val="28"/>
        </w:rPr>
        <w:t>ega se je tisti pred vrati gotov</w:t>
      </w:r>
      <w:r w:rsidRPr="00434DB9">
        <w:rPr>
          <w:rFonts w:asciiTheme="majorHAnsi" w:hAnsiTheme="majorHAnsi"/>
          <w:sz w:val="28"/>
          <w:szCs w:val="28"/>
        </w:rPr>
        <w:t>o zavedal.</w:t>
      </w:r>
      <w:proofErr w:type="gramEnd"/>
      <w:r w:rsidRPr="00434DB9">
        <w:rPr>
          <w:rFonts w:asciiTheme="majorHAnsi" w:hAnsiTheme="majorHAnsi"/>
          <w:sz w:val="28"/>
          <w:szCs w:val="28"/>
        </w:rPr>
        <w:t xml:space="preserve"> Vedel je, da </w:t>
      </w:r>
      <w:proofErr w:type="gramStart"/>
      <w:r w:rsidRPr="00434DB9">
        <w:rPr>
          <w:rFonts w:asciiTheme="majorHAnsi" w:hAnsiTheme="majorHAnsi"/>
          <w:sz w:val="28"/>
          <w:szCs w:val="28"/>
        </w:rPr>
        <w:t>bo</w:t>
      </w:r>
      <w:proofErr w:type="gramEnd"/>
      <w:r w:rsidRPr="00434DB9">
        <w:rPr>
          <w:rFonts w:asciiTheme="majorHAnsi" w:hAnsiTheme="majorHAnsi"/>
          <w:sz w:val="28"/>
          <w:szCs w:val="28"/>
        </w:rPr>
        <w:t xml:space="preserve"> prijatelj notri zbudil vse ostale, da bo prišel do njega. Če bi bil </w:t>
      </w:r>
      <w:proofErr w:type="gramStart"/>
      <w:r w:rsidRPr="00434DB9">
        <w:rPr>
          <w:rFonts w:asciiTheme="majorHAnsi" w:hAnsiTheme="majorHAnsi"/>
          <w:sz w:val="28"/>
          <w:szCs w:val="28"/>
        </w:rPr>
        <w:t>na</w:t>
      </w:r>
      <w:proofErr w:type="gramEnd"/>
      <w:r w:rsidRPr="00434DB9">
        <w:rPr>
          <w:rFonts w:asciiTheme="majorHAnsi" w:hAnsiTheme="majorHAnsi"/>
          <w:sz w:val="28"/>
          <w:szCs w:val="28"/>
        </w:rPr>
        <w:t xml:space="preserve"> njegovem mestu, gotovo ne bi prosil. </w:t>
      </w:r>
      <w:proofErr w:type="gramStart"/>
      <w:r w:rsidRPr="00434DB9">
        <w:rPr>
          <w:rFonts w:asciiTheme="majorHAnsi" w:hAnsiTheme="majorHAnsi"/>
          <w:sz w:val="28"/>
          <w:szCs w:val="28"/>
        </w:rPr>
        <w:t>Če vem, da nekoga s tem izpostavim, mi je težko prositi za uslugo.</w:t>
      </w:r>
      <w:proofErr w:type="gramEnd"/>
      <w:r w:rsidRPr="00434DB9">
        <w:rPr>
          <w:rFonts w:asciiTheme="majorHAnsi" w:hAnsiTheme="majorHAnsi"/>
          <w:sz w:val="28"/>
          <w:szCs w:val="28"/>
        </w:rPr>
        <w:t xml:space="preserve"> </w:t>
      </w:r>
      <w:proofErr w:type="gramStart"/>
      <w:r w:rsidRPr="00434DB9">
        <w:rPr>
          <w:rFonts w:asciiTheme="majorHAnsi" w:hAnsiTheme="majorHAnsi"/>
          <w:sz w:val="28"/>
          <w:szCs w:val="28"/>
        </w:rPr>
        <w:t xml:space="preserve">Laže je oditi in se </w:t>
      </w:r>
      <w:r w:rsidRPr="00434DB9">
        <w:rPr>
          <w:rFonts w:asciiTheme="majorHAnsi" w:hAnsiTheme="majorHAnsi"/>
          <w:sz w:val="28"/>
          <w:szCs w:val="28"/>
        </w:rPr>
        <w:lastRenderedPageBreak/>
        <w:t>sam spoprijeti s težavo.</w:t>
      </w:r>
      <w:proofErr w:type="gramEnd"/>
      <w:r w:rsidRPr="00434DB9">
        <w:rPr>
          <w:rFonts w:asciiTheme="majorHAnsi" w:hAnsiTheme="majorHAnsi"/>
          <w:sz w:val="28"/>
          <w:szCs w:val="28"/>
        </w:rPr>
        <w:t xml:space="preserve"> </w:t>
      </w:r>
      <w:proofErr w:type="gramStart"/>
      <w:r w:rsidRPr="00434DB9">
        <w:rPr>
          <w:rFonts w:asciiTheme="majorHAnsi" w:hAnsiTheme="majorHAnsi"/>
          <w:sz w:val="28"/>
          <w:szCs w:val="28"/>
        </w:rPr>
        <w:t>Bal bi se, da bi prijatelja razjezil in s tem porušil najino prijateljstvo.</w:t>
      </w:r>
      <w:proofErr w:type="gramEnd"/>
      <w:r w:rsidRPr="00434DB9">
        <w:rPr>
          <w:rFonts w:asciiTheme="majorHAnsi" w:hAnsiTheme="majorHAnsi"/>
          <w:sz w:val="28"/>
          <w:szCs w:val="28"/>
        </w:rPr>
        <w:t xml:space="preserve"> </w:t>
      </w:r>
    </w:p>
    <w:p w14:paraId="1119CA10" w14:textId="77777777" w:rsidR="00434DB9" w:rsidRPr="00434DB9" w:rsidRDefault="00434DB9" w:rsidP="00434DB9">
      <w:pPr>
        <w:jc w:val="both"/>
        <w:rPr>
          <w:rFonts w:asciiTheme="majorHAnsi" w:hAnsiTheme="majorHAnsi"/>
          <w:sz w:val="28"/>
          <w:szCs w:val="28"/>
        </w:rPr>
      </w:pPr>
      <w:proofErr w:type="gramStart"/>
      <w:r w:rsidRPr="00434DB9">
        <w:rPr>
          <w:rFonts w:asciiTheme="majorHAnsi" w:hAnsiTheme="majorHAnsi"/>
          <w:sz w:val="28"/>
          <w:szCs w:val="28"/>
        </w:rPr>
        <w:t>Vendar nam Jezus naroča, naj delamo drugače.</w:t>
      </w:r>
      <w:proofErr w:type="gramEnd"/>
      <w:r w:rsidRPr="00434DB9">
        <w:rPr>
          <w:rFonts w:asciiTheme="majorHAnsi" w:hAnsiTheme="majorHAnsi"/>
          <w:sz w:val="28"/>
          <w:szCs w:val="28"/>
        </w:rPr>
        <w:t xml:space="preserve"> </w:t>
      </w:r>
    </w:p>
    <w:p w14:paraId="25699451" w14:textId="77777777" w:rsidR="00434DB9" w:rsidRPr="00434DB9" w:rsidRDefault="00434DB9" w:rsidP="00434DB9">
      <w:pPr>
        <w:jc w:val="both"/>
        <w:rPr>
          <w:rFonts w:asciiTheme="majorHAnsi" w:hAnsiTheme="majorHAnsi"/>
          <w:sz w:val="28"/>
          <w:szCs w:val="28"/>
        </w:rPr>
      </w:pPr>
      <w:r w:rsidRPr="00434DB9">
        <w:rPr>
          <w:rFonts w:asciiTheme="majorHAnsi" w:hAnsiTheme="majorHAnsi"/>
          <w:sz w:val="28"/>
          <w:szCs w:val="28"/>
        </w:rPr>
        <w:t xml:space="preserve">Dobri odnosi se ne podrejo samo zato, ker </w:t>
      </w:r>
      <w:proofErr w:type="gramStart"/>
      <w:r w:rsidRPr="00434DB9">
        <w:rPr>
          <w:rFonts w:asciiTheme="majorHAnsi" w:hAnsiTheme="majorHAnsi"/>
          <w:sz w:val="28"/>
          <w:szCs w:val="28"/>
        </w:rPr>
        <w:t>eden</w:t>
      </w:r>
      <w:proofErr w:type="gramEnd"/>
      <w:r w:rsidRPr="00434DB9">
        <w:rPr>
          <w:rFonts w:asciiTheme="majorHAnsi" w:hAnsiTheme="majorHAnsi"/>
          <w:sz w:val="28"/>
          <w:szCs w:val="28"/>
        </w:rPr>
        <w:t xml:space="preserve"> nekaj prosi drugega, pravi Jezus. “Kdo bi dal sinu kačo, če ga ta prosi za ribo? Ali škorpijona, če ga ta prosi za jajce?” Vendar se marsi kdo odloči, da </w:t>
      </w:r>
      <w:proofErr w:type="gramStart"/>
      <w:r w:rsidRPr="00434DB9">
        <w:rPr>
          <w:rFonts w:asciiTheme="majorHAnsi" w:hAnsiTheme="majorHAnsi"/>
          <w:sz w:val="28"/>
          <w:szCs w:val="28"/>
        </w:rPr>
        <w:t>bo</w:t>
      </w:r>
      <w:proofErr w:type="gramEnd"/>
      <w:r w:rsidRPr="00434DB9">
        <w:rPr>
          <w:rFonts w:asciiTheme="majorHAnsi" w:hAnsiTheme="majorHAnsi"/>
          <w:sz w:val="28"/>
          <w:szCs w:val="28"/>
        </w:rPr>
        <w:t xml:space="preserve"> raje lačen, kot pa da bi nekoga izpostavil ali da naše prošnje niso vredne, da jih izrečemo. </w:t>
      </w:r>
      <w:proofErr w:type="gramStart"/>
      <w:r w:rsidRPr="00434DB9">
        <w:rPr>
          <w:rFonts w:asciiTheme="majorHAnsi" w:hAnsiTheme="majorHAnsi"/>
          <w:sz w:val="28"/>
          <w:szCs w:val="28"/>
        </w:rPr>
        <w:t>Živjo, Bog.</w:t>
      </w:r>
      <w:proofErr w:type="gramEnd"/>
      <w:r w:rsidRPr="00434DB9">
        <w:rPr>
          <w:rFonts w:asciiTheme="majorHAnsi" w:hAnsiTheme="majorHAnsi"/>
          <w:sz w:val="28"/>
          <w:szCs w:val="28"/>
        </w:rPr>
        <w:t xml:space="preserve"> Nekaj bi </w:t>
      </w:r>
      <w:proofErr w:type="gramStart"/>
      <w:r w:rsidRPr="00434DB9">
        <w:rPr>
          <w:rFonts w:asciiTheme="majorHAnsi" w:hAnsiTheme="majorHAnsi"/>
          <w:sz w:val="28"/>
          <w:szCs w:val="28"/>
        </w:rPr>
        <w:t>te</w:t>
      </w:r>
      <w:proofErr w:type="gramEnd"/>
      <w:r w:rsidRPr="00434DB9">
        <w:rPr>
          <w:rFonts w:asciiTheme="majorHAnsi" w:hAnsiTheme="majorHAnsi"/>
          <w:sz w:val="28"/>
          <w:szCs w:val="28"/>
        </w:rPr>
        <w:t xml:space="preserve"> prosil, ampak vem, da imaš veliko dela, zato te ne bom motil. Nočem, da si jezen name. </w:t>
      </w:r>
    </w:p>
    <w:p w14:paraId="5E6BAC5C" w14:textId="77777777" w:rsidR="00434DB9" w:rsidRPr="00434DB9" w:rsidRDefault="00434DB9" w:rsidP="00434DB9">
      <w:pPr>
        <w:jc w:val="both"/>
        <w:rPr>
          <w:rFonts w:asciiTheme="majorHAnsi" w:hAnsiTheme="majorHAnsi"/>
          <w:sz w:val="28"/>
          <w:szCs w:val="28"/>
        </w:rPr>
      </w:pPr>
      <w:r w:rsidRPr="00434DB9">
        <w:rPr>
          <w:rFonts w:asciiTheme="majorHAnsi" w:hAnsiTheme="majorHAnsi"/>
          <w:sz w:val="28"/>
          <w:szCs w:val="28"/>
        </w:rPr>
        <w:t xml:space="preserve">Jezus nas nauči molitve, v kateri je formula, kako naj prosimo, da nas ne </w:t>
      </w:r>
      <w:proofErr w:type="gramStart"/>
      <w:r w:rsidRPr="00434DB9">
        <w:rPr>
          <w:rFonts w:asciiTheme="majorHAnsi" w:hAnsiTheme="majorHAnsi"/>
          <w:sz w:val="28"/>
          <w:szCs w:val="28"/>
        </w:rPr>
        <w:t>bo</w:t>
      </w:r>
      <w:proofErr w:type="gramEnd"/>
      <w:r w:rsidRPr="00434DB9">
        <w:rPr>
          <w:rFonts w:asciiTheme="majorHAnsi" w:hAnsiTheme="majorHAnsi"/>
          <w:sz w:val="28"/>
          <w:szCs w:val="28"/>
        </w:rPr>
        <w:t xml:space="preserve"> strah prošnje. </w:t>
      </w:r>
    </w:p>
    <w:p w14:paraId="63C02374" w14:textId="77777777" w:rsidR="00434DB9" w:rsidRPr="00434DB9" w:rsidRDefault="00434DB9" w:rsidP="00434DB9">
      <w:pPr>
        <w:jc w:val="both"/>
        <w:rPr>
          <w:rFonts w:asciiTheme="majorHAnsi" w:hAnsiTheme="majorHAnsi"/>
          <w:sz w:val="28"/>
          <w:szCs w:val="28"/>
        </w:rPr>
      </w:pPr>
      <w:proofErr w:type="gramStart"/>
      <w:r w:rsidRPr="00434DB9">
        <w:rPr>
          <w:rFonts w:asciiTheme="majorHAnsi" w:hAnsiTheme="majorHAnsi"/>
          <w:sz w:val="28"/>
          <w:szCs w:val="28"/>
        </w:rPr>
        <w:t>Najprej priznamo Božjo nadmoč.</w:t>
      </w:r>
      <w:proofErr w:type="gramEnd"/>
      <w:r w:rsidRPr="00434DB9">
        <w:rPr>
          <w:rFonts w:asciiTheme="majorHAnsi" w:hAnsiTheme="majorHAnsi"/>
          <w:sz w:val="28"/>
          <w:szCs w:val="28"/>
        </w:rPr>
        <w:t xml:space="preserve"> “Oče, posvečeno naj </w:t>
      </w:r>
      <w:proofErr w:type="gramStart"/>
      <w:r w:rsidRPr="00434DB9">
        <w:rPr>
          <w:rFonts w:asciiTheme="majorHAnsi" w:hAnsiTheme="majorHAnsi"/>
          <w:sz w:val="28"/>
          <w:szCs w:val="28"/>
        </w:rPr>
        <w:t>bo</w:t>
      </w:r>
      <w:proofErr w:type="gramEnd"/>
      <w:r w:rsidRPr="00434DB9">
        <w:rPr>
          <w:rFonts w:asciiTheme="majorHAnsi" w:hAnsiTheme="majorHAnsi"/>
          <w:sz w:val="28"/>
          <w:szCs w:val="28"/>
        </w:rPr>
        <w:t xml:space="preserve"> tvoje ime, tvoje kraljestvo naj pride.” Potem prosimo: “Daj nam vsakdanji kruh in odpusti nam dolge.” To prosimo vsak teden skupaj pri sveti maši, vsakokrat, </w:t>
      </w:r>
      <w:proofErr w:type="gramStart"/>
      <w:r w:rsidRPr="00434DB9">
        <w:rPr>
          <w:rFonts w:asciiTheme="majorHAnsi" w:hAnsiTheme="majorHAnsi"/>
          <w:sz w:val="28"/>
          <w:szCs w:val="28"/>
        </w:rPr>
        <w:t>ko</w:t>
      </w:r>
      <w:proofErr w:type="gramEnd"/>
      <w:r w:rsidRPr="00434DB9">
        <w:rPr>
          <w:rFonts w:asciiTheme="majorHAnsi" w:hAnsiTheme="majorHAnsi"/>
          <w:sz w:val="28"/>
          <w:szCs w:val="28"/>
        </w:rPr>
        <w:t xml:space="preserve"> molimo rožni venec, vsakokrat, ko častimo najsvetejše. Če bomo tako delamo znova in znova, se </w:t>
      </w:r>
      <w:proofErr w:type="gramStart"/>
      <w:r w:rsidRPr="00434DB9">
        <w:rPr>
          <w:rFonts w:asciiTheme="majorHAnsi" w:hAnsiTheme="majorHAnsi"/>
          <w:sz w:val="28"/>
          <w:szCs w:val="28"/>
        </w:rPr>
        <w:t>bo</w:t>
      </w:r>
      <w:proofErr w:type="gramEnd"/>
      <w:r w:rsidRPr="00434DB9">
        <w:rPr>
          <w:rFonts w:asciiTheme="majorHAnsi" w:hAnsiTheme="majorHAnsi"/>
          <w:sz w:val="28"/>
          <w:szCs w:val="28"/>
        </w:rPr>
        <w:t xml:space="preserve"> vkoreninilo v nas spoznanje: dokler vem, da je Bog Bog in da to jaz nisem, je prav, da ga prosim za tisto, kar potrebujem. </w:t>
      </w:r>
    </w:p>
    <w:p w14:paraId="5D1D17C5" w14:textId="77777777" w:rsidR="00434DB9" w:rsidRPr="00434DB9" w:rsidRDefault="00434DB9" w:rsidP="00434DB9">
      <w:pPr>
        <w:jc w:val="both"/>
        <w:rPr>
          <w:rFonts w:asciiTheme="majorHAnsi" w:hAnsiTheme="majorHAnsi"/>
          <w:sz w:val="28"/>
          <w:szCs w:val="28"/>
        </w:rPr>
      </w:pPr>
    </w:p>
    <w:p w14:paraId="4025B95B" w14:textId="77777777" w:rsidR="00434DB9" w:rsidRPr="00434DB9" w:rsidRDefault="00434DB9" w:rsidP="00434DB9">
      <w:pPr>
        <w:jc w:val="both"/>
        <w:rPr>
          <w:rFonts w:asciiTheme="majorHAnsi" w:hAnsiTheme="majorHAnsi"/>
          <w:sz w:val="28"/>
          <w:szCs w:val="28"/>
        </w:rPr>
      </w:pPr>
      <w:r w:rsidRPr="00434DB9">
        <w:rPr>
          <w:rFonts w:asciiTheme="majorHAnsi" w:hAnsiTheme="majorHAnsi"/>
          <w:sz w:val="28"/>
          <w:szCs w:val="28"/>
        </w:rPr>
        <w:t>“Prosite i</w:t>
      </w:r>
      <w:bookmarkStart w:id="0" w:name="_GoBack"/>
      <w:bookmarkEnd w:id="0"/>
      <w:r w:rsidRPr="00434DB9">
        <w:rPr>
          <w:rFonts w:asciiTheme="majorHAnsi" w:hAnsiTheme="majorHAnsi"/>
          <w:sz w:val="28"/>
          <w:szCs w:val="28"/>
        </w:rPr>
        <w:t xml:space="preserve">n vam </w:t>
      </w:r>
      <w:proofErr w:type="gramStart"/>
      <w:r w:rsidRPr="00434DB9">
        <w:rPr>
          <w:rFonts w:asciiTheme="majorHAnsi" w:hAnsiTheme="majorHAnsi"/>
          <w:sz w:val="28"/>
          <w:szCs w:val="28"/>
        </w:rPr>
        <w:t>bo</w:t>
      </w:r>
      <w:proofErr w:type="gramEnd"/>
      <w:r w:rsidRPr="00434DB9">
        <w:rPr>
          <w:rFonts w:asciiTheme="majorHAnsi" w:hAnsiTheme="majorHAnsi"/>
          <w:sz w:val="28"/>
          <w:szCs w:val="28"/>
        </w:rPr>
        <w:t xml:space="preserve"> dano! Iščite in boste našli! Trkajte in se vam </w:t>
      </w:r>
      <w:proofErr w:type="gramStart"/>
      <w:r w:rsidRPr="00434DB9">
        <w:rPr>
          <w:rFonts w:asciiTheme="majorHAnsi" w:hAnsiTheme="majorHAnsi"/>
          <w:sz w:val="28"/>
          <w:szCs w:val="28"/>
        </w:rPr>
        <w:t>bo</w:t>
      </w:r>
      <w:proofErr w:type="gramEnd"/>
      <w:r w:rsidRPr="00434DB9">
        <w:rPr>
          <w:rFonts w:asciiTheme="majorHAnsi" w:hAnsiTheme="majorHAnsi"/>
          <w:sz w:val="28"/>
          <w:szCs w:val="28"/>
        </w:rPr>
        <w:t xml:space="preserve"> odprlo!”</w:t>
      </w:r>
    </w:p>
    <w:p w14:paraId="0244BB45" w14:textId="77777777" w:rsidR="00434DB9" w:rsidRDefault="00434DB9" w:rsidP="00434DB9">
      <w:pPr>
        <w:jc w:val="both"/>
        <w:rPr>
          <w:rFonts w:asciiTheme="majorHAnsi" w:hAnsiTheme="majorHAnsi"/>
          <w:sz w:val="28"/>
          <w:szCs w:val="28"/>
        </w:rPr>
      </w:pPr>
    </w:p>
    <w:p w14:paraId="21D0E610" w14:textId="77777777" w:rsidR="00434DB9" w:rsidRPr="00434DB9" w:rsidRDefault="00434DB9" w:rsidP="00434DB9">
      <w:pPr>
        <w:jc w:val="both"/>
        <w:rPr>
          <w:rFonts w:asciiTheme="majorHAnsi" w:hAnsiTheme="majorHAnsi"/>
          <w:sz w:val="28"/>
          <w:szCs w:val="28"/>
        </w:rPr>
      </w:pPr>
    </w:p>
    <w:p w14:paraId="6616BCCB" w14:textId="77777777" w:rsidR="00434DB9" w:rsidRPr="00434DB9" w:rsidRDefault="00434DB9" w:rsidP="00434DB9">
      <w:pPr>
        <w:jc w:val="both"/>
        <w:rPr>
          <w:rFonts w:asciiTheme="majorHAnsi" w:hAnsiTheme="majorHAnsi"/>
          <w:sz w:val="28"/>
          <w:szCs w:val="28"/>
        </w:rPr>
      </w:pPr>
      <w:proofErr w:type="gramStart"/>
      <w:r w:rsidRPr="00434DB9">
        <w:rPr>
          <w:rFonts w:asciiTheme="majorHAnsi" w:hAnsiTheme="majorHAnsi"/>
          <w:sz w:val="28"/>
          <w:szCs w:val="28"/>
        </w:rPr>
        <w:t>avtor</w:t>
      </w:r>
      <w:proofErr w:type="gramEnd"/>
      <w:r w:rsidRPr="00434DB9">
        <w:rPr>
          <w:rFonts w:asciiTheme="majorHAnsi" w:hAnsiTheme="majorHAnsi"/>
          <w:sz w:val="28"/>
          <w:szCs w:val="28"/>
        </w:rPr>
        <w:t>: Erin Ryan</w:t>
      </w:r>
    </w:p>
    <w:p w14:paraId="1155A572" w14:textId="77777777" w:rsidR="00434DB9" w:rsidRPr="00434DB9" w:rsidRDefault="00434DB9" w:rsidP="00434DB9">
      <w:pPr>
        <w:jc w:val="both"/>
        <w:rPr>
          <w:rFonts w:asciiTheme="majorHAnsi" w:hAnsiTheme="majorHAnsi"/>
          <w:sz w:val="28"/>
          <w:szCs w:val="28"/>
        </w:rPr>
      </w:pPr>
      <w:proofErr w:type="gramStart"/>
      <w:r w:rsidRPr="00434DB9">
        <w:rPr>
          <w:rFonts w:asciiTheme="majorHAnsi" w:hAnsiTheme="majorHAnsi"/>
          <w:sz w:val="28"/>
          <w:szCs w:val="28"/>
        </w:rPr>
        <w:t>vir</w:t>
      </w:r>
      <w:proofErr w:type="gramEnd"/>
      <w:r w:rsidRPr="00434DB9">
        <w:rPr>
          <w:rFonts w:asciiTheme="majorHAnsi" w:hAnsiTheme="majorHAnsi"/>
          <w:sz w:val="28"/>
          <w:szCs w:val="28"/>
        </w:rPr>
        <w:t>: http://celebrationpublications.org/</w:t>
      </w:r>
    </w:p>
    <w:p w14:paraId="1DB8B6E5" w14:textId="77777777" w:rsidR="00E857EA" w:rsidRPr="00434DB9" w:rsidRDefault="00434DB9" w:rsidP="00434DB9">
      <w:pPr>
        <w:jc w:val="both"/>
        <w:rPr>
          <w:rFonts w:asciiTheme="majorHAnsi" w:hAnsiTheme="majorHAnsi"/>
          <w:sz w:val="28"/>
          <w:szCs w:val="28"/>
        </w:rPr>
      </w:pPr>
      <w:proofErr w:type="gramStart"/>
      <w:r w:rsidRPr="00434DB9">
        <w:rPr>
          <w:rFonts w:asciiTheme="majorHAnsi" w:hAnsiTheme="majorHAnsi"/>
          <w:sz w:val="28"/>
          <w:szCs w:val="28"/>
        </w:rPr>
        <w:t>prevod</w:t>
      </w:r>
      <w:proofErr w:type="gramEnd"/>
      <w:r w:rsidRPr="00434DB9">
        <w:rPr>
          <w:rFonts w:asciiTheme="majorHAnsi" w:hAnsiTheme="majorHAnsi"/>
          <w:sz w:val="28"/>
          <w:szCs w:val="28"/>
        </w:rPr>
        <w:t>: Petra Grimani</w:t>
      </w:r>
    </w:p>
    <w:sectPr w:rsidR="00E857EA" w:rsidRPr="00434DB9" w:rsidSect="00434DB9">
      <w:type w:val="continuous"/>
      <w:pgSz w:w="11900" w:h="16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D5"/>
    <w:rsid w:val="0026611E"/>
    <w:rsid w:val="00434DB9"/>
    <w:rsid w:val="007F54D5"/>
    <w:rsid w:val="00E857EA"/>
    <w:rsid w:val="00F9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749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61CA0-9C2F-0B49-BD82-3F40CA40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2471</Characters>
  <Application>Microsoft Macintosh Word</Application>
  <DocSecurity>0</DocSecurity>
  <Lines>20</Lines>
  <Paragraphs>5</Paragraphs>
  <ScaleCrop>false</ScaleCrop>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dc:creator>
  <cp:keywords/>
  <dc:description/>
  <cp:lastModifiedBy>Marko</cp:lastModifiedBy>
  <cp:revision>2</cp:revision>
  <dcterms:created xsi:type="dcterms:W3CDTF">2013-07-27T12:31:00Z</dcterms:created>
  <dcterms:modified xsi:type="dcterms:W3CDTF">2013-07-27T12:31:00Z</dcterms:modified>
</cp:coreProperties>
</file>